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3"/>
          <w:szCs w:val="13"/>
        </w:rPr>
      </w:pPr>
    </w:p>
    <w:p>
      <w:pPr>
        <w:ind w:firstLine="3975" w:firstLineChars="900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信鸽查棚检验报告单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黑体" w:hAnsi="黑体" w:eastAsia="黑体" w:cs="黑体"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8"/>
          <w:lang w:val="en-US" w:eastAsia="zh-CN"/>
        </w:rPr>
        <w:t>所属协会：                                         竞赛距离：                          鸽主签字：</w:t>
      </w:r>
    </w:p>
    <w:tbl>
      <w:tblPr>
        <w:tblStyle w:val="3"/>
        <w:tblW w:w="13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2165"/>
        <w:gridCol w:w="790"/>
        <w:gridCol w:w="5"/>
        <w:gridCol w:w="1240"/>
        <w:gridCol w:w="3270"/>
        <w:gridCol w:w="5"/>
        <w:gridCol w:w="1585"/>
        <w:gridCol w:w="815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27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会员证号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棚号</w:t>
            </w:r>
          </w:p>
        </w:tc>
        <w:tc>
          <w:tcPr>
            <w:tcW w:w="3651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27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地址</w:t>
            </w:r>
          </w:p>
        </w:tc>
        <w:tc>
          <w:tcPr>
            <w:tcW w:w="7470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3651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27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足环号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密码环号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比赛起止点</w:t>
            </w:r>
          </w:p>
        </w:tc>
        <w:tc>
          <w:tcPr>
            <w:tcW w:w="3651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27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216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羽色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眼砂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名次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738" w:type="dxa"/>
            <w:gridSpan w:val="10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复核情况：        年       月       日       时       分在距棚外               米放飞后能准确归巢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987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复核后坐标点</w:t>
            </w:r>
          </w:p>
        </w:tc>
        <w:tc>
          <w:tcPr>
            <w:tcW w:w="4515" w:type="dxa"/>
            <w:gridSpan w:val="3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经度</w:t>
            </w:r>
          </w:p>
        </w:tc>
        <w:tc>
          <w:tcPr>
            <w:tcW w:w="5236" w:type="dxa"/>
            <w:gridSpan w:val="3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纬度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3" w:hRule="atLeast"/>
        </w:trPr>
        <w:tc>
          <w:tcPr>
            <w:tcW w:w="3982" w:type="dxa"/>
            <w:gridSpan w:val="3"/>
          </w:tcPr>
          <w:p>
            <w:pPr>
              <w:spacing w:line="24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暗章：</w:t>
            </w:r>
          </w:p>
        </w:tc>
        <w:tc>
          <w:tcPr>
            <w:tcW w:w="4515" w:type="dxa"/>
            <w:gridSpan w:val="3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</w:t>
            </w:r>
          </w:p>
        </w:tc>
        <w:tc>
          <w:tcPr>
            <w:tcW w:w="5241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3780" w:firstLineChars="18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协会（章）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查棚裁判员签字：                                                           年       月   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80840"/>
    <w:rsid w:val="02EA6AC1"/>
    <w:rsid w:val="40CE6DFF"/>
    <w:rsid w:val="59780840"/>
    <w:rsid w:val="78FE4952"/>
    <w:rsid w:val="7B3C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2021-09-25T14:31:00Z</dcterms:created>
  <dc:creator>AAA李锡俊</dc:creator>
  <cp:lastModifiedBy>AAA李锡俊</cp:lastModifiedBy>
  <dcterms:modified xsi:type="dcterms:W3CDTF">2022-02-25T06:09:35Z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7CE85BCFC7AA4D0DB3F04BEA294CB5B1</vt:lpwstr>
  </property>
</Properties>
</file>